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B6A" w14:textId="1819B0C7" w:rsidR="00511CD6" w:rsidRPr="001F75A8" w:rsidRDefault="00511CD6" w:rsidP="00F655AE">
      <w:pPr>
        <w:pStyle w:val="Nagwek1"/>
        <w:spacing w:before="0" w:line="360" w:lineRule="auto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Dyrektor Ośrodka </w:t>
      </w:r>
      <w:r w:rsidR="00CE1F56" w:rsidRPr="001F75A8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>omocy Społecznej w Wyszkowie informuje, że w związku z</w:t>
      </w:r>
      <w:r w:rsidR="00F655A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ogłoszeniem z dnia </w:t>
      </w:r>
      <w:r w:rsidR="00FC2FF1">
        <w:rPr>
          <w:rFonts w:asciiTheme="minorHAnsi" w:hAnsiTheme="minorHAnsi" w:cstheme="minorHAnsi"/>
          <w:color w:val="auto"/>
          <w:sz w:val="24"/>
          <w:szCs w:val="24"/>
        </w:rPr>
        <w:t>8 lipca</w:t>
      </w:r>
      <w:r w:rsidR="00FE6D1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C1FB7">
        <w:rPr>
          <w:rFonts w:asciiTheme="minorHAnsi" w:hAnsiTheme="minorHAnsi" w:cstheme="minorHAnsi"/>
          <w:color w:val="auto"/>
          <w:sz w:val="24"/>
          <w:szCs w:val="24"/>
        </w:rPr>
        <w:t>2022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r. w sprawie zatrudnienia na stanowisko terapeuty realizującego specjalistyczne usługi opiekuńcze nie została zatrudniona żadna osoba.</w:t>
      </w:r>
    </w:p>
    <w:p w14:paraId="4FEFCEAF" w14:textId="2C9F7180" w:rsidR="001C6AE2" w:rsidRPr="00F655AE" w:rsidRDefault="00511CD6" w:rsidP="005635AF">
      <w:pPr>
        <w:pStyle w:val="Nagwek1"/>
        <w:spacing w:line="360" w:lineRule="auto"/>
        <w:ind w:firstLine="357"/>
        <w:rPr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Jednocześnie informuj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ę, i</w:t>
      </w:r>
      <w:r w:rsidR="0031137B">
        <w:rPr>
          <w:rFonts w:asciiTheme="minorHAnsi" w:hAnsiTheme="minorHAnsi" w:cstheme="minorHAnsi"/>
          <w:color w:val="auto"/>
          <w:sz w:val="24"/>
          <w:szCs w:val="24"/>
        </w:rPr>
        <w:t xml:space="preserve">ż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nie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wpłynęła 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 xml:space="preserve">żadna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oferta pracy na stanowisko terapeuty realizującego specjalistyczne usługi opiekuńcze w Ośrodku Pomocy Społecznej w Wyszkowie</w:t>
      </w:r>
      <w:r w:rsidR="00194814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 dlatego też podjęto decyzję o przedłużeniu rekrutacji.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="00F655AE" w:rsidRPr="00F655AE">
        <w:br/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Wyszków, dnia </w:t>
      </w:r>
      <w:r w:rsidR="00FC2FF1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757052">
        <w:rPr>
          <w:rFonts w:asciiTheme="minorHAnsi" w:hAnsiTheme="minorHAnsi" w:cstheme="minorHAnsi"/>
          <w:color w:val="auto"/>
          <w:sz w:val="24"/>
          <w:szCs w:val="24"/>
        </w:rPr>
        <w:t>8 lipca</w:t>
      </w:r>
      <w:r w:rsidR="00536AB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C1FB7">
        <w:rPr>
          <w:rFonts w:asciiTheme="minorHAnsi" w:hAnsiTheme="minorHAnsi" w:cstheme="minorHAnsi"/>
          <w:color w:val="auto"/>
          <w:sz w:val="24"/>
          <w:szCs w:val="24"/>
        </w:rPr>
        <w:t>2022</w:t>
      </w:r>
      <w:r w:rsidR="0075036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054CF1E" w14:textId="2A8EC2ED" w:rsidR="0075036F" w:rsidRPr="005635AF" w:rsidRDefault="0075036F" w:rsidP="0075036F">
      <w:pPr>
        <w:keepNext/>
        <w:keepLines/>
        <w:spacing w:after="0" w:line="269" w:lineRule="auto"/>
        <w:ind w:left="2211"/>
        <w:jc w:val="center"/>
        <w:outlineLvl w:val="0"/>
        <w:rPr>
          <w:rFonts w:eastAsia="Times New Roman"/>
          <w:sz w:val="24"/>
          <w:szCs w:val="24"/>
          <w:lang w:eastAsia="pl-PL"/>
        </w:rPr>
      </w:pPr>
      <w:r w:rsidRPr="005635AF">
        <w:rPr>
          <w:rFonts w:eastAsiaTheme="majorEastAsia"/>
          <w:sz w:val="24"/>
          <w:szCs w:val="24"/>
        </w:rPr>
        <w:t>Dyrektor</w:t>
      </w:r>
      <w:r w:rsidRPr="005635AF">
        <w:rPr>
          <w:rFonts w:eastAsiaTheme="majorEastAsia"/>
          <w:sz w:val="24"/>
          <w:szCs w:val="24"/>
        </w:rPr>
        <w:br/>
        <w:t>Ośrodka Pomocy Społecznej</w:t>
      </w:r>
      <w:r w:rsidRPr="005635AF">
        <w:rPr>
          <w:rFonts w:eastAsiaTheme="majorEastAsia"/>
          <w:sz w:val="24"/>
          <w:szCs w:val="24"/>
        </w:rPr>
        <w:br/>
        <w:t>w Wyszkowie</w:t>
      </w:r>
      <w:r w:rsidRPr="005635AF">
        <w:rPr>
          <w:rFonts w:eastAsiaTheme="majorEastAsia"/>
          <w:sz w:val="24"/>
          <w:szCs w:val="24"/>
        </w:rPr>
        <w:br/>
        <w:t>Agnieszka Mróz</w:t>
      </w:r>
    </w:p>
    <w:p w14:paraId="309AAD3B" w14:textId="77777777" w:rsidR="0075036F" w:rsidRDefault="0075036F" w:rsidP="0075036F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8F2A98B" w14:textId="77777777" w:rsidR="001C6AE2" w:rsidRDefault="001C6AE2" w:rsidP="001F75A8">
      <w:pPr>
        <w:spacing w:after="0" w:line="360" w:lineRule="auto"/>
        <w:jc w:val="both"/>
        <w:rPr>
          <w:sz w:val="24"/>
          <w:szCs w:val="24"/>
        </w:rPr>
      </w:pPr>
    </w:p>
    <w:p w14:paraId="4950691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69DD799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9495B2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175674E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1A45D2C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FF6C821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A131C73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70DA2D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4E00B3A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3FCBE7F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FBE52A4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06E6A710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1F5EFFD" w14:textId="77777777" w:rsidR="001C6AE2" w:rsidRDefault="001C6AE2" w:rsidP="00624690">
      <w:pPr>
        <w:spacing w:after="0" w:line="360" w:lineRule="auto"/>
        <w:jc w:val="both"/>
        <w:rPr>
          <w:sz w:val="24"/>
          <w:szCs w:val="24"/>
        </w:rPr>
      </w:pPr>
    </w:p>
    <w:sectPr w:rsid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9E"/>
    <w:rsid w:val="0002679C"/>
    <w:rsid w:val="00151DE1"/>
    <w:rsid w:val="00187766"/>
    <w:rsid w:val="00194814"/>
    <w:rsid w:val="001C6AE2"/>
    <w:rsid w:val="001F75A8"/>
    <w:rsid w:val="001F78FE"/>
    <w:rsid w:val="00274A54"/>
    <w:rsid w:val="002C1FB7"/>
    <w:rsid w:val="0031137B"/>
    <w:rsid w:val="003B39F4"/>
    <w:rsid w:val="003B479E"/>
    <w:rsid w:val="003C3999"/>
    <w:rsid w:val="003F1D98"/>
    <w:rsid w:val="004C1A7C"/>
    <w:rsid w:val="00511CD6"/>
    <w:rsid w:val="00536AB6"/>
    <w:rsid w:val="005635AF"/>
    <w:rsid w:val="00571132"/>
    <w:rsid w:val="00624690"/>
    <w:rsid w:val="00625F25"/>
    <w:rsid w:val="006B03F4"/>
    <w:rsid w:val="00706492"/>
    <w:rsid w:val="0075036F"/>
    <w:rsid w:val="00757052"/>
    <w:rsid w:val="007805D7"/>
    <w:rsid w:val="0079406D"/>
    <w:rsid w:val="007A1611"/>
    <w:rsid w:val="00866AC7"/>
    <w:rsid w:val="008851FD"/>
    <w:rsid w:val="00893EE8"/>
    <w:rsid w:val="00926B57"/>
    <w:rsid w:val="0096798D"/>
    <w:rsid w:val="009B3105"/>
    <w:rsid w:val="009F3909"/>
    <w:rsid w:val="009F4603"/>
    <w:rsid w:val="00A52E2A"/>
    <w:rsid w:val="00A94862"/>
    <w:rsid w:val="00AA2065"/>
    <w:rsid w:val="00B0752E"/>
    <w:rsid w:val="00B743D9"/>
    <w:rsid w:val="00BF059E"/>
    <w:rsid w:val="00BF49FC"/>
    <w:rsid w:val="00C1769D"/>
    <w:rsid w:val="00C47D4E"/>
    <w:rsid w:val="00C85EA3"/>
    <w:rsid w:val="00CE1F56"/>
    <w:rsid w:val="00D2238D"/>
    <w:rsid w:val="00D462A5"/>
    <w:rsid w:val="00D5737B"/>
    <w:rsid w:val="00DD11CA"/>
    <w:rsid w:val="00DF6A01"/>
    <w:rsid w:val="00E3545D"/>
    <w:rsid w:val="00E563E0"/>
    <w:rsid w:val="00EE0B40"/>
    <w:rsid w:val="00F655AE"/>
    <w:rsid w:val="00F866B2"/>
    <w:rsid w:val="00F970BB"/>
    <w:rsid w:val="00FB6FA1"/>
    <w:rsid w:val="00FC2FF1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F13"/>
  <w15:chartTrackingRefBased/>
  <w15:docId w15:val="{AE4019C4-8BBC-4262-B962-57A73BB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CD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83D-3E70-42B7-80C1-95E1751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100</cp:revision>
  <cp:lastPrinted>2022-08-01T08:17:00Z</cp:lastPrinted>
  <dcterms:created xsi:type="dcterms:W3CDTF">2020-02-06T13:41:00Z</dcterms:created>
  <dcterms:modified xsi:type="dcterms:W3CDTF">2022-08-01T08:17:00Z</dcterms:modified>
</cp:coreProperties>
</file>